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5BA4"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Присутствовали:</w:t>
      </w:r>
    </w:p>
    <w:p w14:paraId="677B670F"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Бекина Е.Ю. – директор департамента организации и контроля качества медицинской помощи Министерства здравоохранения Ульяновской области (далее – Министерство);</w:t>
      </w:r>
    </w:p>
    <w:p w14:paraId="042DAB68"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Быкова О.К. – начальник отдела правового обеспечения Министерства;</w:t>
      </w:r>
    </w:p>
    <w:p w14:paraId="6715590B"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Лазарев А.И. – начальник отдела оказания медицинской помощи взрослому населению Министерства;</w:t>
      </w:r>
    </w:p>
    <w:p w14:paraId="3905F7E7"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Лямаева Н.Н. – начальник отдела государственной службы и кадров Министерства;</w:t>
      </w:r>
    </w:p>
    <w:p w14:paraId="35042AE4"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Макаров Е.С. – директор департамента правового, кадрового обеспечения и делопроизводства Министерства здравоохранения и социального развития Ульяновской области (далее – Министерство);</w:t>
      </w:r>
    </w:p>
    <w:p w14:paraId="7BEE3BB9"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Пономарева И.Н. – начальник контрольно-ревизионного отдела Минис</w:t>
      </w:r>
      <w:r>
        <w:rPr>
          <w:rFonts w:ascii="Arial" w:hAnsi="Arial" w:cs="Arial"/>
          <w:color w:val="222222"/>
          <w:sz w:val="18"/>
          <w:szCs w:val="18"/>
        </w:rPr>
        <w:softHyphen/>
        <w:t>тер</w:t>
      </w:r>
      <w:r>
        <w:rPr>
          <w:rFonts w:ascii="Arial" w:hAnsi="Arial" w:cs="Arial"/>
          <w:color w:val="222222"/>
          <w:sz w:val="18"/>
          <w:szCs w:val="18"/>
        </w:rPr>
        <w:softHyphen/>
        <w:t>ства;</w:t>
      </w:r>
    </w:p>
    <w:p w14:paraId="7D7632AC"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Тимонина Е.Н. – начальник отдела государственных закупок Минис</w:t>
      </w:r>
      <w:r>
        <w:rPr>
          <w:rFonts w:ascii="Arial" w:hAnsi="Arial" w:cs="Arial"/>
          <w:color w:val="222222"/>
          <w:sz w:val="18"/>
          <w:szCs w:val="18"/>
        </w:rPr>
        <w:softHyphen/>
        <w:t>терства;</w:t>
      </w:r>
    </w:p>
    <w:p w14:paraId="3A82E419"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Шабанов А.И. – начальник отдела мобилизационной подготовки, мобили</w:t>
      </w:r>
      <w:r>
        <w:rPr>
          <w:rFonts w:ascii="Arial" w:hAnsi="Arial" w:cs="Arial"/>
          <w:color w:val="222222"/>
          <w:sz w:val="18"/>
          <w:szCs w:val="18"/>
        </w:rPr>
        <w:softHyphen/>
        <w:t>за</w:t>
      </w:r>
      <w:r>
        <w:rPr>
          <w:rFonts w:ascii="Arial" w:hAnsi="Arial" w:cs="Arial"/>
          <w:color w:val="222222"/>
          <w:sz w:val="18"/>
          <w:szCs w:val="18"/>
        </w:rPr>
        <w:softHyphen/>
        <w:t>ции и гражданской обороны Министерства;</w:t>
      </w:r>
    </w:p>
    <w:p w14:paraId="4A757769"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Цветаева И.Г. – член некоммерческого партнёрства содействия развитию здравоохранения «Медицинская Палата Ульяновской области»;</w:t>
      </w:r>
    </w:p>
    <w:p w14:paraId="1772D94E"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Шарафутдинов М.Г. – председатель Совета общественных организаций по защите прав пациентов при Министерстве.</w:t>
      </w:r>
    </w:p>
    <w:p w14:paraId="2C0736DD" w14:textId="77777777" w:rsidR="00AB107D" w:rsidRDefault="00AB107D" w:rsidP="00AB107D">
      <w:pPr>
        <w:pStyle w:val="a3"/>
        <w:shd w:val="clear" w:color="auto" w:fill="FFFFFF"/>
        <w:spacing w:before="0" w:beforeAutospacing="0" w:after="360" w:afterAutospacing="0"/>
        <w:jc w:val="center"/>
        <w:textAlignment w:val="baseline"/>
        <w:rPr>
          <w:rFonts w:ascii="Arial" w:hAnsi="Arial" w:cs="Arial"/>
          <w:color w:val="222222"/>
          <w:sz w:val="18"/>
          <w:szCs w:val="18"/>
        </w:rPr>
      </w:pPr>
      <w:r>
        <w:rPr>
          <w:rFonts w:ascii="Arial" w:hAnsi="Arial" w:cs="Arial"/>
          <w:color w:val="222222"/>
          <w:sz w:val="18"/>
          <w:szCs w:val="18"/>
        </w:rPr>
        <w:t>ПОВЕСТКА ДНЯ:</w:t>
      </w:r>
    </w:p>
    <w:p w14:paraId="2BD09899"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1. Обсуждение итогов деятельности Министерства здравоохранения и социального развития Ульяновской области по вопросу противодействия коррупции в 2014 году.</w:t>
      </w:r>
    </w:p>
    <w:p w14:paraId="7C7AF707"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Докладчик – Макаров Е.С.</w:t>
      </w:r>
    </w:p>
    <w:p w14:paraId="1463B265"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СЛУШАЛИ:</w:t>
      </w:r>
    </w:p>
    <w:p w14:paraId="4FBF8111"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Макаров Е.С. – сообщил, что в целях реализации п. 2.3 раздела 2 Плана мероприятий по антикоррупционному просвещению в Ульяновской области на 2014-2016 годы, утверждённого Губернатором Ульяновской области 09.09.2014, Министерством здравоохранения и социального развития Ульяновской области (далее – Министерство) утверждено распоряжение от 26.11.2014 № 3561-р «О проведении мероприятий, приуроченных к Международному дню борьбы с коррупцией 9 декабря».</w:t>
      </w:r>
    </w:p>
    <w:p w14:paraId="00C741BF"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В рамках исполнения указанного распоряжения 05.12.2014 на Совете главных врачей (далее – Совет) директор департамента правового, кадрового обеспечения и делопроизводства Министерства Макаров Е.С. выступил с отчётом о проведённых мероприятиях в рамках программы противодействия коррупции. На заседании Совета принял участие помощник Уполномоченного по противодействию коррупции в Ульяновской области Филонов В.В.</w:t>
      </w:r>
    </w:p>
    <w:p w14:paraId="7731E452"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09.12.2014 с 08.00 до 17.00 в фойе учреждений здравоохранения устанавливался стол по приёму обращений и жалоб граждан по фактам коррупции. Согласно представленной информации 09.12.2014 в адрес руководителей учреждений поступило 17 обращений граждан о разъяснении вопроса о разграничении между платными и бесплатными медицинскими услугами. На все обращения граждан направлены ответы.</w:t>
      </w:r>
    </w:p>
    <w:p w14:paraId="501116E0"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ГУЗ «Ульяновский областной центр медицинской профилактики» выпущен тираж в количестве 900 штук памяток антикоррупционной направленности. 09.12.2014 работниками Министерства, учреждений здравоохранения, областных государственных казённых учреждений центров занятости населения организовывалось распространение раздаточного материала. </w:t>
      </w:r>
    </w:p>
    <w:p w14:paraId="3AA762C5"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lastRenderedPageBreak/>
        <w:t>К Международному дню борьбы с коррупцией на заседаниях общественных советов при учреждениях здравоохранения организовывалось обсуждение вопросов, связанных с коррупционными проявлениями при оказании медицинских услуг, а также вопросов по разработке  мероприятий по противодействию коррупции, которые необходимо предусмотреть.</w:t>
      </w:r>
    </w:p>
    <w:p w14:paraId="4284FFC6"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На официальных сайтах учреждений здравоохранения размещена информация о проведении мероприятий, приуроченных к Международному дню борьбы с коррупцией. </w:t>
      </w:r>
    </w:p>
    <w:p w14:paraId="03553177"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10.12.2014 в конференц-зале Министерства организовывалось видеоселекторное совещание с работниками учреждений здравоохранения по вопросам профилактики бытовой коррупции, реализации мероприятий, приуроченных к Международному дню борьбы с коррупцией.</w:t>
      </w:r>
    </w:p>
    <w:p w14:paraId="7657503C"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Во исполнение п. 2.14 раздела 2 Плана мероприятий по антикоррупционному просвещению в Ульяновской области на 2014-2016 годы, утверждённого Губернатором Ульяновской области 09.09.2014, 17.09.2014 утверждён график проведения в организациях системы здравоохранения и социального обслуживания Ульяновской области, подведомственных Министерству, комплекса просветительских и воспитательных мероприятий по разъяснению ответственности за преступления коррупционной направленности на 4 квартал 2014.  В ОГБУСО «Комплексный центр социального обслуживания населения «Исток» в г. Ульяновске», ГУЗ Областной клинический онкологический диспансер, ОГАУСО «Дом-интернат для престарелых и инвалидов в г. Димитровграде», ГУЗ «Ульяновский областной клинический центр специализированных видов медицинской помощи», ОГАУСО «Дом-интернат для престарелых и инвалидов «Союз» в с. Бригадировка», ГУЗ «Центральная клиническая медико-санитарная часть», ОГАУСО «Геронтологический центр в г. Ульяновске» проведены лекции для пациентов с разъяснением положений законодательства о противодействии коррупции.</w:t>
      </w:r>
    </w:p>
    <w:p w14:paraId="0EADFBDF"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В соответствии с распоряжением Министерства от 26.05.2014 № 1655-р обновлён состав Комиссии по противодействию коррупции в Министерстве здравоохранения и социального развития Ульяновской области. Все поступив</w:t>
      </w:r>
      <w:r>
        <w:rPr>
          <w:rFonts w:ascii="Arial" w:hAnsi="Arial" w:cs="Arial"/>
          <w:color w:val="222222"/>
          <w:sz w:val="18"/>
          <w:szCs w:val="18"/>
        </w:rPr>
        <w:softHyphen/>
        <w:t>шие и выявленные Министерством факты коррупционных проявлений рассматриваются на Комиссии по противодействию коррупции в Министерстве. В 2014 году проведено 10 заседаний Комиссии по противодействию коррупции, в том числе с участием представителей правоохранительных органов, аппарата Уполномоченного по противодействию коррупции в Ульяновской области, общественности.</w:t>
      </w:r>
    </w:p>
    <w:p w14:paraId="43A45DF9"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На заседаниях Комиссии по противодействию коррупции Министерства рассматриваются конкретные факты коррупционных проявлений, например, 20.03.2014 проведено заседание Комиссии с участием врио начальника отдела дорожно-патрульной службы и административной практики УГИБДД УМВД России по Ульяновской области Рахимова Р.Ж., помощника Уполномоченного по противодействию коррупции в Ульяновской области Заятдинова Р.Ф. На заседании рассмотрены вопросы достоверности справок о невозможности содержания лиц в специальных помещениях, предназначенных для лиц, задержанных за административное правонарушение, выданных врачами ГУЗ «Тереньгульская центральная районная больница» лицам, которым назначено наказание в виде административного ареста. По результатам деятельности Комиссии учреждением разработан план мероприятий по устранению нарушений при выдаче медицинских справок. Установлены факты ненадлежащего хранения и ведения медицинской документации, в частности журнала выдачи справок, медицинских карт амбулаторных пациентов, отсутствие личных печатей врачей на медицинских справках, наличие заключений специалистов о возможности или невозможности содержания лиц в специальном помещении, предназначенном для лиц, задержанных за административное правонарушение, что не предусмотрено приказом Минздравсоцразвития России от 02.05.2012 № 441н «Об утверждении Порядка выдачи медицинскими организациями справок и медицинских заключений». Исполняющей обязанности главного врача Пырочкиной Л.Н. принят приказ о привлечении к дисциплинарной ответственности 6 врачей и 4 медицинских сестёр учреждения.</w:t>
      </w:r>
    </w:p>
    <w:p w14:paraId="13B5E9A2"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Непосредственно на заседаниях Комиссии осуществляются телефонные звонки заявителям, даются разъяснения и оглашаются решения Комиссии.</w:t>
      </w:r>
    </w:p>
    <w:p w14:paraId="44D0ACF7"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 xml:space="preserve">15.09.2014 состоялось заседание Комиссии по противодействию коррупции Министерства по вопросу недопущения передачи организациям ритуального обслуживания информации о смерти граждан с участием члена Ульяновского регионального отделения «Республиканская партия России – Партия народной свободы», координатора общественного коллегиального совещательного органа по вопросам похоронного дела г. Ульяновска Кропачёва С.В., координатора общественного коллегиального совещательного органа по вопросам похоронного дела г. Ульяновска Трифонова Н.Г. Комиссией принято решение рекомендовать Коллегии направлять всю поступающую информацию о незаконной передаче сведений о смерти граждан организациям ритуального обслуживания в адрес ГУЗ «Станция скорой медицинской помощи г. Ульяновска» и Комиссии по противодействию коррупции в Министерстве здравоохранения и социального развития Ульяновской области. Главному врачу ГУЗ «Станция скорой медицинской помощи г. Ульяновска» Имангулову А.М. поручено при поступлении информации от Коллегии или по запросу иных учреждений о незаконной передаче сведений о смерти граждан организациям ритуального обслуживания, незамедлительно проводить </w:t>
      </w:r>
      <w:r>
        <w:rPr>
          <w:rFonts w:ascii="Arial" w:hAnsi="Arial" w:cs="Arial"/>
          <w:color w:val="222222"/>
          <w:sz w:val="18"/>
          <w:szCs w:val="18"/>
        </w:rPr>
        <w:lastRenderedPageBreak/>
        <w:t>внутренние служебные проверки по факту разглашения сведений, составляющих врачебную тайну, с изучением видеозаписей. Строго указано проверки проводить комиссионно с представлением в отдел судебной практики и правового обеспечения Министерства, коллегиальный совещательный орган по вопросам похоронного дела г. Ульяновска копий актов проверок. Директору департамента правового, кадрового обеспечения и делопроизводства Министерства Макарову Е.С. поручено обеспечить рассмотрение результатов проверок по фактам незаконной передачи сведений о смерти граждан организациям ритуального обслуживания на комиссии по противодействию коррупции Министерства.</w:t>
      </w:r>
    </w:p>
    <w:p w14:paraId="148853A7"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В соответствии с распоряжением Министерства от 26.05.2014 № 1655-р обновлён состав Комиссии по противодействию коррупции в Министерстве здравоохранения и социального развития Ульяновской области. Все поступив</w:t>
      </w:r>
      <w:r>
        <w:rPr>
          <w:rFonts w:ascii="Arial" w:hAnsi="Arial" w:cs="Arial"/>
          <w:color w:val="222222"/>
          <w:sz w:val="18"/>
          <w:szCs w:val="18"/>
        </w:rPr>
        <w:softHyphen/>
        <w:t>шие и выявленные Министерством факты коррупционных проявлений рассматриваются на Комиссии по противодействию коррупции в Министерстве. В 2014 году проведено 8 заседаний Комиссии по противодействию коррупции, в том числе с участием представителей правоохранительных органов, аппарата Уполномоченного по противодействию коррупции в Ульяновской области, общественности.</w:t>
      </w:r>
    </w:p>
    <w:p w14:paraId="4CFDF1ED"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На заседаниях Комиссии по противодействию коррупции Министерства рассматриваются конкретные факты коррупционных проявлений, например, 20.03.2014 проведено заседание Комиссии с участием врио начальника отдела дорожно-патрульной службы и административной практики УГИБДД УМВД России по Ульяновской области Рахимова Р.Ж., помощника Уполномоченного по противодействию коррупции в Ульяновской области Заятдинова Р.Ф. На заседании рассмотрены вопросы достоверности справок о невозможности содержания лиц в специальных помещениях, предназначенных для лиц, задержанных за административное правонарушение, выданных врачами ГУЗ «Тереньгульская центральная районная больница» лицам, которым назначено наказание в виде административного ареста. По результатам деятельности Комиссии учреждением разработан план мероприятий по устранению нарушений при выдаче медицинских справок. Установлены факты ненадлежащего хранения и ведения медицинской документации, в частности журнала выдачи справок, медицинских карт амбулаторных пациентов, отсутствие личных печатей врачей на медицинских справках, наличие заключений специалистов о возможности или невозможности содержания лиц в специальном помещении, предназначенном для лиц, задержанных за административное правонарушение, что не предусмотрено приказом Минздравсоцразвития России от 02.05.2012 № 441н «Об утверждении Порядка выдачи медицинскими организациями справок и медицинских заключений». Исполняющей обязанности главного врача Пырочкиной Л.Н. принят приказ о привлечении к дисциплинарной ответственности 6 врачей и 4 медицинских сестёр учреждения.</w:t>
      </w:r>
    </w:p>
    <w:p w14:paraId="4536FD25"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Непосредственно на заседаниях Комиссии осуществляются телефонные звонки заявителям, даются разъяснения и оглашаются решения Комиссии.</w:t>
      </w:r>
    </w:p>
    <w:p w14:paraId="699A4B6E"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15.09.2014 состоялось заседание Комиссии по противодействию коррупции Министерства по вопросу недопущения передачи организациям ритуального обслуживания информации о смерти граждан с участием члена Ульяновского регионального отделения «Республиканская партия России – Партия народной свободы», координатора общественного коллегиального совещательного органа по вопросам похоронного дела г. Ульяновска Кропачёва С.В., координатора общественного коллегиального совещательного органа по вопросам похоронного дела г. Ульяновска Трифонова Н.Г. Комиссией принято решение рекомендовать Коллегии направлять всю поступающую информацию о незаконной передаче сведений о смерти граждан организациям ритуального обслуживания в адрес ГУЗ «Станция скорой медицинской помощи г. Ульяновска» и Комиссии по противодействию коррупции в Министерстве здравоохранения и социального развития Ульяновской области. Главному врачу ГУЗ «Станция скорой медицинской помощи г. Ульяновска» Имангулову А.М. поручено при поступлении информации от Коллегии или по запросу иных учреждений о незаконной передаче сведений о смерти граждан организациям ритуального обслуживания, незамедлительно проводить внутренние служебные проверки по факту разглашения сведений, составляющих врачебную тайну, с изучением видеозаписей.</w:t>
      </w:r>
    </w:p>
    <w:p w14:paraId="5F4CB6BE"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РЕШИЛИ:</w:t>
      </w:r>
    </w:p>
    <w:p w14:paraId="1D0B7390"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Директору департамента правового, кадрового обеспечения и делопроизводства Министерства Макарову Е.С. продолжить деятельность по организации мероприятий по противодействию коррупции, усилить контроль за деятельностью государственных учреждений здравоохранения, в которых проводились проверки финансово-хозяйственной деятельности.</w:t>
      </w:r>
    </w:p>
    <w:p w14:paraId="5B5D1B4D"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 </w:t>
      </w:r>
    </w:p>
    <w:p w14:paraId="1DED3776" w14:textId="77777777" w:rsidR="00AB107D" w:rsidRDefault="00AB107D" w:rsidP="00AB107D">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Председатель                            ___________                                   Ю.М. Егорушин</w:t>
      </w:r>
    </w:p>
    <w:p w14:paraId="54737A65" w14:textId="70CAAB8F" w:rsidR="003725C7" w:rsidRPr="00B74DBF" w:rsidRDefault="00AB107D" w:rsidP="00B74DBF">
      <w:pPr>
        <w:pStyle w:val="a3"/>
        <w:shd w:val="clear" w:color="auto" w:fill="FFFFFF"/>
        <w:spacing w:before="0" w:beforeAutospacing="0" w:after="360" w:afterAutospacing="0"/>
        <w:textAlignment w:val="baseline"/>
        <w:rPr>
          <w:rFonts w:ascii="Arial" w:hAnsi="Arial" w:cs="Arial"/>
          <w:color w:val="222222"/>
          <w:sz w:val="18"/>
          <w:szCs w:val="18"/>
        </w:rPr>
      </w:pPr>
      <w:r>
        <w:rPr>
          <w:rFonts w:ascii="Arial" w:hAnsi="Arial" w:cs="Arial"/>
          <w:color w:val="222222"/>
          <w:sz w:val="18"/>
          <w:szCs w:val="18"/>
        </w:rPr>
        <w:t>Секретарь                                  ___________                                   Ю.Р. Ахметова</w:t>
      </w:r>
    </w:p>
    <w:sectPr w:rsidR="003725C7" w:rsidRPr="00B74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45"/>
    <w:rsid w:val="002A3045"/>
    <w:rsid w:val="003725C7"/>
    <w:rsid w:val="00AB107D"/>
    <w:rsid w:val="00B74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1BE5"/>
  <w15:chartTrackingRefBased/>
  <w15:docId w15:val="{9C21A08C-3D03-41C9-A918-B9A528EF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10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1927</Words>
  <Characters>10987</Characters>
  <Application>Microsoft Office Word</Application>
  <DocSecurity>0</DocSecurity>
  <Lines>91</Lines>
  <Paragraphs>25</Paragraphs>
  <ScaleCrop>false</ScaleCrop>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3</cp:revision>
  <dcterms:created xsi:type="dcterms:W3CDTF">2025-12-08T10:55:00Z</dcterms:created>
  <dcterms:modified xsi:type="dcterms:W3CDTF">2025-12-08T10:55:00Z</dcterms:modified>
</cp:coreProperties>
</file>