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F923" w14:textId="77777777" w:rsidR="00342085" w:rsidRPr="00342085" w:rsidRDefault="00342085" w:rsidP="00342085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42085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АНАЛИЗ</w:t>
      </w:r>
    </w:p>
    <w:p w14:paraId="39FA7DBF" w14:textId="77777777" w:rsidR="00342085" w:rsidRPr="00342085" w:rsidRDefault="00342085" w:rsidP="00342085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42085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ЭФФЕКТИВНОСТИ РАБОТЫ ЭЛЕМЕНТОВ ОРГАНИЗАЦИОННОЙ СТРУКТУРЫ</w:t>
      </w:r>
      <w:r w:rsidRPr="00342085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br/>
        <w:t>ПО ПРОТИВОДЕЙСТВИЮ КОРРУПЦИИ В ИСПОЛНИТЕЛЬНЫХ ОРГАНАХ ГОСУДАРСТВЕННОЙ ВЛАСТИ УЛЬЯНОВСКОЙ ОБЛАСТИ</w:t>
      </w:r>
    </w:p>
    <w:p w14:paraId="59B6CD8B" w14:textId="77777777" w:rsidR="00342085" w:rsidRPr="00342085" w:rsidRDefault="00342085" w:rsidP="00342085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42085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ОРГАН ГОСУДАРСТВЕННОЙ ВЛАСТИ: Министерство здравоохранения Ульяновской области</w:t>
      </w:r>
    </w:p>
    <w:p w14:paraId="54F8406F" w14:textId="77777777" w:rsidR="00342085" w:rsidRPr="00342085" w:rsidRDefault="00342085" w:rsidP="00342085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42085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ПЕРИОД МОНИТОРИНГА:   за 1 полугодие 2022 года</w:t>
      </w:r>
    </w:p>
    <w:tbl>
      <w:tblPr>
        <w:tblW w:w="9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539"/>
        <w:gridCol w:w="3375"/>
        <w:gridCol w:w="1318"/>
        <w:gridCol w:w="1318"/>
      </w:tblGrid>
      <w:tr w:rsidR="00342085" w:rsidRPr="00342085" w14:paraId="1FDA3364" w14:textId="77777777" w:rsidTr="00342085">
        <w:trPr>
          <w:trHeight w:val="390"/>
          <w:tblHeader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CD497" w14:textId="77777777" w:rsidR="00342085" w:rsidRPr="00342085" w:rsidRDefault="00342085" w:rsidP="003420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47EC6" w14:textId="77777777" w:rsidR="00342085" w:rsidRPr="00342085" w:rsidRDefault="00342085" w:rsidP="003420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02435" w14:textId="77777777" w:rsidR="00342085" w:rsidRPr="00342085" w:rsidRDefault="00342085" w:rsidP="003420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9DA86" w14:textId="77777777" w:rsidR="00342085" w:rsidRPr="00342085" w:rsidRDefault="00342085" w:rsidP="003420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1548" w14:textId="77777777" w:rsidR="00342085" w:rsidRPr="00342085" w:rsidRDefault="00342085" w:rsidP="003420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</w:tr>
      <w:tr w:rsidR="00342085" w:rsidRPr="00342085" w14:paraId="6719B977" w14:textId="77777777" w:rsidTr="00342085">
        <w:trPr>
          <w:trHeight w:val="94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23AB4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C7C9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14:paraId="46772CEE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стр.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882A" w14:textId="77777777" w:rsidR="00342085" w:rsidRPr="00342085" w:rsidRDefault="00342085" w:rsidP="003420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AE10" w14:textId="77777777" w:rsidR="00342085" w:rsidRPr="00342085" w:rsidRDefault="00342085" w:rsidP="003420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Отчётный период</w:t>
            </w:r>
          </w:p>
          <w:p w14:paraId="30A190DA" w14:textId="77777777" w:rsidR="00342085" w:rsidRPr="00342085" w:rsidRDefault="00342085" w:rsidP="003420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2022 года</w:t>
            </w: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(с нарастающим итогом)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CA65" w14:textId="77777777" w:rsidR="00342085" w:rsidRPr="00342085" w:rsidRDefault="00342085" w:rsidP="003420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Отчётный период</w:t>
            </w:r>
          </w:p>
          <w:p w14:paraId="20E75E4F" w14:textId="77777777" w:rsidR="00342085" w:rsidRPr="00342085" w:rsidRDefault="00342085" w:rsidP="003420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2021 года</w:t>
            </w: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(с нарастающим итогом)</w:t>
            </w:r>
          </w:p>
        </w:tc>
      </w:tr>
      <w:tr w:rsidR="00342085" w:rsidRPr="00342085" w14:paraId="7CBF63A5" w14:textId="77777777" w:rsidTr="00342085">
        <w:trPr>
          <w:trHeight w:val="311"/>
        </w:trPr>
        <w:tc>
          <w:tcPr>
            <w:tcW w:w="93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EFFB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342085" w:rsidRPr="00342085" w14:paraId="4AFE6134" w14:textId="77777777" w:rsidTr="00342085">
        <w:trPr>
          <w:trHeight w:val="482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AD9F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  <w:p w14:paraId="2C379031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6AA38310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DFCC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1.      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1468F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подготовленных ИОГВ проектов НПА Ульяновской области за отчётный период, в том числе: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D7A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1D99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</w:tr>
      <w:tr w:rsidR="00342085" w:rsidRPr="00342085" w14:paraId="2A44C564" w14:textId="77777777" w:rsidTr="00342085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E3F3F1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152F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2.      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35B21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законов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DD8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E440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17D29720" w14:textId="77777777" w:rsidTr="00342085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55691E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E6AEF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3.      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90DCA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2FCB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B58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258E59AA" w14:textId="77777777" w:rsidTr="00342085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FC633F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1956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4.      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0F3F3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86D9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F6F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342085" w:rsidRPr="00342085" w14:paraId="70AD67D0" w14:textId="77777777" w:rsidTr="0034208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11287A0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0029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5.      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E21D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ведомственных приказов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3355F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5840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10BA1667" w14:textId="77777777" w:rsidTr="00342085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748B3A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02DD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6.      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CD78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781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0037022C" w14:textId="77777777" w:rsidR="00342085" w:rsidRPr="00342085" w:rsidRDefault="00342085" w:rsidP="003420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F01B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2255C36D" w14:textId="77777777" w:rsidTr="0034208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FA2012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244A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7.      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E4E2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законов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55D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0B99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2249229E" w14:textId="77777777" w:rsidTr="0034208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36F414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880C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8.      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F39A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1A1C" w14:textId="77777777" w:rsidR="00342085" w:rsidRPr="00342085" w:rsidRDefault="00342085" w:rsidP="003420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82BC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5155FECF" w14:textId="77777777" w:rsidTr="00342085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C1C357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C66F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9.      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6465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48E3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1044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2F377DE4" w14:textId="77777777" w:rsidTr="0034208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1D19A6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D5F6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247E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ведомственных приказов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E5B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858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39DBFCAB" w14:textId="77777777" w:rsidTr="0034208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E55D7B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26BA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A8EE6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Из них:</w:t>
            </w: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государственно-правовым управлением администрации Губернатора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0BE3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C08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6CB70455" w14:textId="77777777" w:rsidTr="00342085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790F1A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3044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94FB0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органами прокуратуры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C224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C98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305189EE" w14:textId="77777777" w:rsidTr="00342085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2E101D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FD48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7757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29A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F9C4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33DB2CDF" w14:textId="77777777" w:rsidTr="00342085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252C01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F337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3815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452D3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A304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7627AFA1" w14:textId="77777777" w:rsidTr="0034208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A55445E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CD6CA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DAFA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юридической службой ИОГВ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56943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3EAE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6C66E8A1" w14:textId="77777777" w:rsidTr="0034208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899C50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8766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21E9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независимыми экспертами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A908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8782C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235C0CC" w14:textId="77777777" w:rsidTr="00342085">
        <w:trPr>
          <w:trHeight w:val="765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74E9E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Характеристики</w:t>
            </w: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br/>
              <w:t>выявленных и отражённых в соответствующих заключениях (письмах, актах прокурорского реагирования)  коррупциогенных факторов в нормативных правовых актах Ульяновской области за отчётный период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FCD0E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A5AC4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F26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89F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E8AD687" w14:textId="77777777" w:rsidTr="00342085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321EB0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11D7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93F05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37B7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40CC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58038D50" w14:textId="77777777" w:rsidTr="00342085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F54E7A3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35F3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8E08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B22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706B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E1830E6" w14:textId="77777777" w:rsidTr="00342085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512B1A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F53A6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8BA8E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BCB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9E3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08B9B6B1" w14:textId="77777777" w:rsidTr="00342085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18BDE0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F770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8551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313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80A8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1C9913A3" w14:textId="77777777" w:rsidTr="00342085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A25441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250C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F243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EB0F4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77ED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56A92A33" w14:textId="77777777" w:rsidTr="00342085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93036C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0A59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B015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</w:t>
            </w: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CE80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D92C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728EA7D8" w14:textId="77777777" w:rsidTr="00342085">
        <w:trPr>
          <w:trHeight w:val="5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C4CFBA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ED4F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C844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A701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A41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436C7B7" w14:textId="77777777" w:rsidTr="00342085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CA1116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7081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25.  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ED3D7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A3D0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6520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0D7921A3" w14:textId="77777777" w:rsidTr="00342085">
        <w:trPr>
          <w:trHeight w:val="1190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8F27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3. Иная деятельность ИОГВ по организации</w:t>
            </w: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6C36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316E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ИОГВ,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0C5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8AF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2872A448" w14:textId="77777777" w:rsidTr="00342085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0C14C5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D05D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50EF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AFCC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102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53FE73B7" w14:textId="77777777" w:rsidTr="00342085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1152377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6BF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710C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органов прокуратуры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B40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1BC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1B5C5F47" w14:textId="77777777" w:rsidTr="00342085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AA05D3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E6166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29.  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B2F31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39E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10BB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7BF45C5D" w14:textId="77777777" w:rsidTr="00342085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1BFE5CF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06D2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30.  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9137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9A640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BB2B9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77647EFA" w14:textId="77777777" w:rsidTr="00342085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88850F9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73D98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31.  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C197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независимых экспертов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A1BC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880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0EC226CD" w14:textId="77777777" w:rsidTr="00342085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683D3F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809C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32.  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E1FF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Законы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6E14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70DA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827E8C7" w14:textId="77777777" w:rsidTr="00342085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574483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C3EB7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33.  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C641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61EF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021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61C31634" w14:textId="77777777" w:rsidTr="00342085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19F6C1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2980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34.  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CFBF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875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BE5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0D6CA35B" w14:textId="77777777" w:rsidTr="0034208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37C50D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3660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35.  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D2A0" w14:textId="77777777" w:rsidR="00342085" w:rsidRPr="00342085" w:rsidRDefault="00342085" w:rsidP="0034208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ведомственные акты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FE1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AB55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368A046B" w14:textId="77777777" w:rsidTr="00342085">
        <w:trPr>
          <w:trHeight w:val="290"/>
        </w:trPr>
        <w:tc>
          <w:tcPr>
            <w:tcW w:w="93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831F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</w:tc>
      </w:tr>
      <w:tr w:rsidR="00342085" w:rsidRPr="00342085" w14:paraId="6DA52C55" w14:textId="77777777" w:rsidTr="00342085">
        <w:trPr>
          <w:trHeight w:val="854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53A3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7B17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36.  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0A42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(п. 1.1.5) Количество размещённых на официальном сайте ИОГВ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44D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D52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342085" w:rsidRPr="00342085" w14:paraId="7D1F87D9" w14:textId="77777777" w:rsidTr="00342085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A299AF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C27E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37.  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0F41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  служащих,  прошедших за отчётный период обучение по антикоррупционной тематике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DBEC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C621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342085" w:rsidRPr="00342085" w14:paraId="77A51354" w14:textId="77777777" w:rsidTr="00342085">
        <w:trPr>
          <w:trHeight w:val="415"/>
        </w:trPr>
        <w:tc>
          <w:tcPr>
            <w:tcW w:w="93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B81F3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III. АНТИКОРРУПЦИОННОЕ ПРОСВЕЩЕНИЕ</w:t>
            </w:r>
          </w:p>
        </w:tc>
      </w:tr>
      <w:tr w:rsidR="00342085" w:rsidRPr="00342085" w14:paraId="38C94D7F" w14:textId="77777777" w:rsidTr="00342085">
        <w:trPr>
          <w:trHeight w:val="1616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655F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97B2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38.  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6B9F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7213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2F6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342085" w:rsidRPr="00342085" w14:paraId="14A7128C" w14:textId="77777777" w:rsidTr="00342085">
        <w:trPr>
          <w:trHeight w:val="378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EDB21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9513C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39.  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593D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мероприятий правовой и антикоррупционной направленности всего, в том числе: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6F5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87CA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342085" w:rsidRPr="00342085" w14:paraId="70744700" w14:textId="77777777" w:rsidTr="00342085">
        <w:trPr>
          <w:trHeight w:val="198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473E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D132D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40.  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96A4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коллегии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0DDA1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3515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141EA3A6" w14:textId="77777777" w:rsidTr="00342085">
        <w:trPr>
          <w:trHeight w:val="332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C762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C228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41.  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6447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конференции, круглые столы, научно-практические семинары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DD96C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AF82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342085" w:rsidRPr="00342085" w14:paraId="0BCC6391" w14:textId="77777777" w:rsidTr="00342085">
        <w:trPr>
          <w:trHeight w:val="34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C29C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DA6E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42.  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E55E6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подготовка памяток, методических пособий по антикоррупционной тематике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2B4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0AA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51E56726" w14:textId="77777777" w:rsidTr="00342085">
        <w:trPr>
          <w:trHeight w:val="34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5C50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2A1A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43.  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F466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консультации государственных служащих на тему антикоррупционного поведения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B570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A4EFF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5799EB8D" w14:textId="77777777" w:rsidTr="00342085">
        <w:trPr>
          <w:trHeight w:val="198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306D3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CDAE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44.  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5DCE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  наиболее активно взаимодействующих с ведомством общественных объединений и организаций (НКО) в сфере противодействия коррупции, в том числе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A0A0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C61B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1709E14A" w14:textId="77777777" w:rsidTr="00342085">
        <w:trPr>
          <w:trHeight w:val="303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5B2F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078B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45.  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47CB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30F5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E45F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6273858" w14:textId="77777777" w:rsidTr="00342085">
        <w:trPr>
          <w:trHeight w:val="406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8003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F2C5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46.  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36D2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 (НКО)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10C8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62A5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E2ED68E" w14:textId="77777777" w:rsidTr="00342085">
        <w:trPr>
          <w:trHeight w:val="498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97117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797E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47.  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58D19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мероприятий антикоррупционной направленности, проведённых ИОГВ в отчётный период в подведомственных организациях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C60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310F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2901E0B3" w14:textId="77777777" w:rsidTr="00342085">
        <w:trPr>
          <w:trHeight w:val="387"/>
        </w:trPr>
        <w:tc>
          <w:tcPr>
            <w:tcW w:w="93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E4F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342085" w:rsidRPr="00342085" w14:paraId="5563AD03" w14:textId="77777777" w:rsidTr="00342085">
        <w:trPr>
          <w:trHeight w:val="438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60E5D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  <w:p w14:paraId="1131EFBD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D2FE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48.  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2FFE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в СМИ информационных материалов по вопросам противодействия коррупции по инициативе ведомства за отчётный период всего, из них: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F55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A20A9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</w:t>
            </w:r>
          </w:p>
        </w:tc>
      </w:tr>
      <w:tr w:rsidR="00342085" w:rsidRPr="00342085" w14:paraId="4FF060E4" w14:textId="77777777" w:rsidTr="00342085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F14014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42000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49.  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66A8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1FE3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0DAC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5E2E00F3" w14:textId="77777777" w:rsidTr="00342085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C1E9C3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BD00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50.  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76B3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98BA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0065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342085" w:rsidRPr="00342085" w14:paraId="2BEF7AA4" w14:textId="77777777" w:rsidTr="00342085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E75773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2A334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51.  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E638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официальных отчетов ведомства и руководителя о реализации ведомственных целевых программ по противодействию коррупции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BD481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0A64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17DC798B" w14:textId="77777777" w:rsidTr="00342085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40B707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4C07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52.  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38322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Количество информационных материалов о результатах экспресс-опросов граждан по </w:t>
            </w: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вопросам реализации государственной антикоррупционной политики в отраслях, подведомственных ИОГВ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79FB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68BA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A5A964A" w14:textId="77777777" w:rsidTr="00342085">
        <w:trPr>
          <w:trHeight w:val="551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F9866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63ECC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53.  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3E55D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проведённых профилактических мероприятиях, в том числе в подведомственных учреждениях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ED10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D5534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</w:tr>
      <w:tr w:rsidR="00342085" w:rsidRPr="00342085" w14:paraId="2BF10589" w14:textId="77777777" w:rsidTr="00342085">
        <w:trPr>
          <w:trHeight w:val="415"/>
        </w:trPr>
        <w:tc>
          <w:tcPr>
            <w:tcW w:w="93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46C0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342085" w:rsidRPr="00342085" w14:paraId="3D04085A" w14:textId="77777777" w:rsidTr="00342085">
        <w:trPr>
          <w:trHeight w:val="413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2D10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A5EB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54.  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D974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Общее количество</w:t>
            </w: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поступивших в исполнительный орган государственной власти обращений граждан и организаций  по всем вопросам за отчётный период (включая анонимные)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2E9A5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2777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22BF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2841</w:t>
            </w:r>
          </w:p>
        </w:tc>
      </w:tr>
      <w:tr w:rsidR="00342085" w:rsidRPr="00342085" w14:paraId="126BF66C" w14:textId="77777777" w:rsidTr="00342085">
        <w:trPr>
          <w:trHeight w:val="5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C12E0C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7BE5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55.  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CB7E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 письменных и устных обращений граждан и организаций (включая анонимные) </w:t>
            </w: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 возможным фактам коррупции</w:t>
            </w: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, в том числе: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8FAB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665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0FF3AD71" w14:textId="77777777" w:rsidTr="00342085">
        <w:trPr>
          <w:trHeight w:val="165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51CB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Количественные показатели  рассмотренных обращений по возможным фактам коррупции</w:t>
            </w:r>
          </w:p>
          <w:p w14:paraId="7623BA4D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08D8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56.  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1D75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E0D4A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860F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6F08A92F" w14:textId="77777777" w:rsidTr="00342085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51802D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F3B2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57.  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DA17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689CF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A1CA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BDC4BE7" w14:textId="77777777" w:rsidTr="0034208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A4F5202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D9CA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58.  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E3A9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BCF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F8CB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3271BADC" w14:textId="77777777" w:rsidTr="00342085">
        <w:trPr>
          <w:trHeight w:val="303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B3AF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  <w:p w14:paraId="2EF22774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4FAE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59.  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8514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12F3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E771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5714A7E0" w14:textId="77777777" w:rsidTr="00342085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01A5779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A96B9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60.  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01E9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252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3D63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342085" w:rsidRPr="00342085" w14:paraId="741B6F80" w14:textId="77777777" w:rsidTr="0034208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791CF5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C204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61.  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D338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D4E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49CF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342085" w:rsidRPr="00342085" w14:paraId="278E7002" w14:textId="77777777" w:rsidTr="00342085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917184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C412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62.  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ACEB0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8225C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F6E4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342085" w:rsidRPr="00342085" w14:paraId="542D164F" w14:textId="77777777" w:rsidTr="00342085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6BB4C6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E4AD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63.  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8507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68F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66BC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342085" w:rsidRPr="00342085" w14:paraId="501F3424" w14:textId="77777777" w:rsidTr="00342085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0BDB0A2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322E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64.  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0E2A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39FA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E1B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342085" w:rsidRPr="00342085" w14:paraId="3420902E" w14:textId="77777777" w:rsidTr="00342085">
        <w:trPr>
          <w:trHeight w:val="2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20380C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FE92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65.  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1B8D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DB5F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9B9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7FFE004E" w14:textId="77777777" w:rsidTr="00342085">
        <w:trPr>
          <w:trHeight w:val="690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0CC0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4. Оценка результатов рассмотрения обращений</w:t>
            </w:r>
          </w:p>
          <w:p w14:paraId="471E0C00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2534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66.  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3277D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B9F4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B3C9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2B4C45A9" w14:textId="77777777" w:rsidTr="0034208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5EABD1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57F4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67.  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4FC1E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8C18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F51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69C628DE" w14:textId="77777777" w:rsidTr="00342085">
        <w:trPr>
          <w:trHeight w:val="408"/>
        </w:trPr>
        <w:tc>
          <w:tcPr>
            <w:tcW w:w="93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32FF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342085" w:rsidRPr="00342085" w14:paraId="33A01A45" w14:textId="77777777" w:rsidTr="00342085">
        <w:trPr>
          <w:trHeight w:val="304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AA62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1. Количественные показатели проведенных заседаний  комиссии (рабочей группы) и участие в них представителей органов власти и гражданского общества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545C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68.  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107C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12E54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B18B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065DF051" w14:textId="77777777" w:rsidTr="00342085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1C913A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0E7A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69.  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1ED6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заседаний с участием представителей  прокуратуры, ОВД, СМИ, общественности (не членами комиссии)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BA4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320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0C8AFFB6" w14:textId="77777777" w:rsidTr="00342085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D908A0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BA9E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70.  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06BC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0AC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D3BC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2473A3DF" w14:textId="77777777" w:rsidTr="00342085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80A85B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9097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71.  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A90E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3A6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963BA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BB7FB5E" w14:textId="77777777" w:rsidTr="00342085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626AF5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F907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72.  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776B2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товаров, работ, услуг отдельными видами юридических лиц»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1512B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DBE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2A860DA6" w14:textId="77777777" w:rsidTr="00342085">
        <w:trPr>
          <w:trHeight w:val="392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25CE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2. Показатели результативности работы комиссии</w:t>
            </w:r>
          </w:p>
          <w:p w14:paraId="013E35D1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4EA5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73.  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CE0DD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зон коррупционного риска, выявленных по итогам заседания комиссии (указанных в протоколе заседания)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6A2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562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B2C85D3" w14:textId="77777777" w:rsidTr="00342085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C67517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6E0C1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74.  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0716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комплексных проверок в сферах с высоким коррупционным риском по инициативе и с участием членов комиссии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18899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1280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ABDA8F2" w14:textId="77777777" w:rsidTr="00342085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16DAE1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9A71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75.  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BD70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4A1B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AE2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389732F1" w14:textId="77777777" w:rsidTr="00342085">
        <w:trPr>
          <w:trHeight w:val="527"/>
        </w:trPr>
        <w:tc>
          <w:tcPr>
            <w:tcW w:w="93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3962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VII. РЕАЛИЗАЦИЯ ПРИНЦИПА НЕОТВРАТИМОСТИ ОТВЕТСТВЕННОСТИ ЗА НЕЦЕЛЕВОЕ, НЕПРАВОМЕРНОЕ И НЕЭФФЕКТИВНОЕ</w:t>
            </w:r>
          </w:p>
          <w:p w14:paraId="55314CE7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5F600DC3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(распоряжение Губернатора Ульяновской области «О мерах по обеспечению неотвратимости привлечения должностных</w:t>
            </w:r>
          </w:p>
          <w:p w14:paraId="02FCD580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342085" w:rsidRPr="00342085" w14:paraId="468B80A6" w14:textId="77777777" w:rsidTr="00342085">
        <w:trPr>
          <w:trHeight w:val="726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1E2C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1. Количественные показатели</w:t>
            </w:r>
          </w:p>
          <w:p w14:paraId="1CB44791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A4763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76.  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8645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учреждений,  в том числе: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CEB9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57E4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</w:t>
            </w:r>
          </w:p>
        </w:tc>
      </w:tr>
      <w:tr w:rsidR="00342085" w:rsidRPr="00342085" w14:paraId="1F0B8A19" w14:textId="77777777" w:rsidTr="00342085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D32A55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BEA66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77.  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C3E13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0B7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70D0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</w:tr>
      <w:tr w:rsidR="00342085" w:rsidRPr="00342085" w14:paraId="52B1F066" w14:textId="77777777" w:rsidTr="00342085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BD9B37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5ED7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78.  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35BD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Счётной палатой Ульяновской области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9445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802D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342085" w:rsidRPr="00342085" w14:paraId="660D1CAD" w14:textId="77777777" w:rsidTr="00342085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605FC9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569E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79.  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D8DE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контрольным управлением администрации Губернатора Ульяновской области (с учётом проверок, проведённых Департаментом  внутреннего государственного финансового контроля</w:t>
            </w:r>
            <w:r w:rsidRPr="00342085">
              <w:rPr>
                <w:rFonts w:ascii="inherit" w:eastAsia="Times New Roman" w:hAnsi="inherit" w:cs="Arial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Ульяновской области)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6A50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B21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342085" w:rsidRPr="00342085" w14:paraId="712A1CA1" w14:textId="77777777" w:rsidTr="00342085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120545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FB89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80.  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9DF3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комиссиями ИОГВ в рамках осуществления внутреннего финансового контроля;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E2B65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3C3C5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55DAA235" w14:textId="77777777" w:rsidTr="0034208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9931F0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DC24B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81.  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385B2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CDE53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9D5C5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5EE1D427" w14:textId="77777777" w:rsidTr="00342085">
        <w:trPr>
          <w:trHeight w:val="407"/>
        </w:trPr>
        <w:tc>
          <w:tcPr>
            <w:tcW w:w="3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BB92" w14:textId="77777777" w:rsidR="00342085" w:rsidRPr="00342085" w:rsidRDefault="00342085" w:rsidP="00342085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B498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82.  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FBEB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дисциплинарной</w:t>
            </w: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ответственности, в т.ч.: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231E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21F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342085" w:rsidRPr="00342085" w14:paraId="06394301" w14:textId="77777777" w:rsidTr="00342085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94D5EE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C54F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83.  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23DE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замечание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D005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1785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342085" w:rsidRPr="00342085" w14:paraId="1B7C42A3" w14:textId="77777777" w:rsidTr="00342085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CC303D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7ACF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84.  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518E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выговор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4A640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D43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09A32FC4" w14:textId="77777777" w:rsidTr="00342085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1515F9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B220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85.  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1FBC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4C4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4FF5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962FEF2" w14:textId="77777777" w:rsidTr="00342085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6C29CD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6EC5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86.  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587B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92326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6590C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63B64231" w14:textId="77777777" w:rsidTr="00342085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DB5EBB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E1D72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87.  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A5D0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увольнение в связи с утратой доверия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D8BA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4524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0F2AB92" w14:textId="77777777" w:rsidTr="0034208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16330E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9773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88.  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BD7D1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материальной</w:t>
            </w: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39E2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351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4E073D26" w14:textId="77777777" w:rsidTr="00342085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8ACE604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0975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89.  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BDD3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342085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административной</w:t>
            </w: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ответственности, в т.ч.: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05D8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002A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1FABE945" w14:textId="77777777" w:rsidTr="00342085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C1B83E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5E968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90.  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0E2D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штраф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B48F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8E1E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342085" w:rsidRPr="00342085" w14:paraId="0297C984" w14:textId="77777777" w:rsidTr="00342085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120C3C6" w14:textId="77777777" w:rsidR="00342085" w:rsidRPr="00342085" w:rsidRDefault="00342085" w:rsidP="0034208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5641" w14:textId="77777777" w:rsidR="00342085" w:rsidRPr="00342085" w:rsidRDefault="00342085" w:rsidP="00342085">
            <w:pPr>
              <w:spacing w:after="36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91.  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AE7D" w14:textId="77777777" w:rsidR="00342085" w:rsidRPr="00342085" w:rsidRDefault="00342085" w:rsidP="003420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дисквалификация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2D810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BD59" w14:textId="77777777" w:rsidR="00342085" w:rsidRPr="00342085" w:rsidRDefault="00342085" w:rsidP="00342085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34208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</w:tbl>
    <w:p w14:paraId="6555A182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C3"/>
    <w:rsid w:val="002129C3"/>
    <w:rsid w:val="00342085"/>
    <w:rsid w:val="0037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E5679-9AA3-4FF3-BCF7-8841A55C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2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2112</Words>
  <Characters>12039</Characters>
  <Application>Microsoft Office Word</Application>
  <DocSecurity>0</DocSecurity>
  <Lines>100</Lines>
  <Paragraphs>28</Paragraphs>
  <ScaleCrop>false</ScaleCrop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2025-12-05T08:04:00Z</dcterms:created>
  <dcterms:modified xsi:type="dcterms:W3CDTF">2025-12-05T08:05:00Z</dcterms:modified>
</cp:coreProperties>
</file>